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11C18" w14:textId="77777777" w:rsidR="009C397B" w:rsidRPr="00B5543A" w:rsidRDefault="007B5D36" w:rsidP="00B5543A">
      <w:pPr>
        <w:jc w:val="center"/>
        <w:rPr>
          <w:rFonts w:ascii="Aptos Narrow" w:eastAsia="Aptos Narrow" w:hAnsi="Aptos Narrow" w:cs="Aptos Narrow"/>
          <w:b/>
          <w:smallCaps/>
        </w:rPr>
      </w:pPr>
      <w:r w:rsidRPr="00B5543A">
        <w:rPr>
          <w:rFonts w:ascii="Aptos Narrow" w:eastAsia="Aptos Narrow" w:hAnsi="Aptos Narrow" w:cs="Aptos Narrow"/>
          <w:b/>
        </w:rPr>
        <w:t xml:space="preserve">TITOLO EDIZIONE: </w:t>
      </w:r>
      <w:r w:rsidR="009C397B" w:rsidRPr="00B5543A">
        <w:rPr>
          <w:rFonts w:ascii="Aptos Narrow" w:eastAsia="Aptos Narrow" w:hAnsi="Aptos Narrow" w:cs="Aptos Narrow"/>
          <w:b/>
          <w:smallCaps/>
        </w:rPr>
        <w:t>Sostenibilità in chiave STEM</w:t>
      </w:r>
    </w:p>
    <w:p w14:paraId="168A76BF" w14:textId="720F884D" w:rsidR="00E40986" w:rsidRPr="007B5D36" w:rsidRDefault="00E40986">
      <w:pPr>
        <w:jc w:val="center"/>
        <w:rPr>
          <w:rFonts w:ascii="Aptos Narrow" w:hAnsi="Aptos Narrow"/>
        </w:rPr>
      </w:pPr>
    </w:p>
    <w:p w14:paraId="58FA4E29" w14:textId="77777777" w:rsidR="00E40986" w:rsidRPr="007B5D36" w:rsidRDefault="00E40986">
      <w:pPr>
        <w:jc w:val="both"/>
        <w:rPr>
          <w:rFonts w:ascii="Aptos Narrow" w:eastAsia="Aptos Narrow" w:hAnsi="Aptos Narrow" w:cs="Aptos Narrow"/>
          <w:b/>
        </w:rPr>
      </w:pPr>
    </w:p>
    <w:p w14:paraId="15954D65" w14:textId="77777777" w:rsidR="00E40986" w:rsidRDefault="007B5D36" w:rsidP="3568AD7A">
      <w:pPr>
        <w:jc w:val="both"/>
        <w:rPr>
          <w:rFonts w:ascii="Aptos Narrow" w:eastAsia="Aptos Narrow" w:hAnsi="Aptos Narrow" w:cs="Aptos Narrow"/>
          <w:b/>
          <w:bCs/>
          <w:color w:val="000000"/>
        </w:rPr>
      </w:pPr>
      <w:r w:rsidRPr="3568AD7A">
        <w:rPr>
          <w:rFonts w:ascii="Aptos Narrow" w:eastAsia="Aptos Narrow" w:hAnsi="Aptos Narrow" w:cs="Aptos Narrow"/>
          <w:b/>
          <w:bCs/>
          <w:color w:val="000000" w:themeColor="text1"/>
        </w:rPr>
        <w:t>DESCRIZIONE INTERVENTO DI FORMAZIONE:</w:t>
      </w:r>
    </w:p>
    <w:p w14:paraId="3EDBE4D6" w14:textId="0EEE407C" w:rsidR="00E40986" w:rsidRPr="007B5D36" w:rsidRDefault="00E40986" w:rsidP="3568AD7A">
      <w:pPr>
        <w:jc w:val="both"/>
        <w:rPr>
          <w:rFonts w:ascii="Aptos Narrow" w:eastAsia="Aptos Narrow" w:hAnsi="Aptos Narrow" w:cs="Aptos Narrow"/>
          <w:color w:val="000000" w:themeColor="text1"/>
        </w:rPr>
      </w:pPr>
    </w:p>
    <w:p w14:paraId="53FB7F78" w14:textId="1B410F90" w:rsidR="00E40986" w:rsidRPr="007B5D36" w:rsidRDefault="2E3C96AF" w:rsidP="3568AD7A">
      <w:pPr>
        <w:jc w:val="both"/>
      </w:pPr>
      <w:r w:rsidRPr="3568AD7A">
        <w:rPr>
          <w:rFonts w:ascii="Aptos Narrow" w:eastAsia="Aptos Narrow" w:hAnsi="Aptos Narrow" w:cs="Aptos Narrow"/>
          <w:color w:val="000000" w:themeColor="text1"/>
        </w:rPr>
        <w:t>Questa formazione è rivolta a docenti che vogliono approcciarsi all’insegnamento di materie legate alla sostenibilità ambientale in chiave STEM; lo scopo è quello di comprendere fenomeni ecologici complessi utilizzando strumenti digitali e approcci di tecnologia applicata. L'utilizzo di cartografie digitali, immagini satellitari e dati reperibili da diverse agenzie consentiranno anche di esaminare le trasformazioni del territorio causate dalle attività umane. Il corso intende incoraggiare i docenti ad acquisire familiarità con strumenti di rappresentazione geografica e spaziale (ad esempio: OpenStreetMap e Google Earth), favorendo, attraverso il loro utilizzo, la fruizione e la creazione di contenuti. Grazie a diversi approcci metodologici "challenge-based learning" e "inquiry-based learning" sarà possibile la creazione di progetti in grado di agire sui territori analizzati, per approfondire e progettare soluzioni ambientali, soluzioni energetiche, nonchè modelli di analisi del clima e della qualità dell’aria.</w:t>
      </w:r>
    </w:p>
    <w:p w14:paraId="4600E3A9" w14:textId="4122F2C2" w:rsidR="3568AD7A" w:rsidRDefault="3568AD7A" w:rsidP="3568AD7A">
      <w:pPr>
        <w:jc w:val="both"/>
        <w:rPr>
          <w:rFonts w:ascii="Aptos Narrow" w:hAnsi="Aptos Narrow"/>
        </w:rPr>
      </w:pPr>
    </w:p>
    <w:p w14:paraId="7B21D39C" w14:textId="389D630E" w:rsidR="00600887" w:rsidRDefault="007B5D36" w:rsidP="3568AD7A">
      <w:pPr>
        <w:jc w:val="both"/>
        <w:rPr>
          <w:rFonts w:ascii="Aptos Narrow" w:eastAsia="Aptos Narrow" w:hAnsi="Aptos Narrow" w:cs="Aptos Narrow"/>
          <w:b/>
          <w:bCs/>
          <w:color w:val="000000"/>
        </w:rPr>
      </w:pPr>
      <w:r w:rsidRPr="3568AD7A">
        <w:rPr>
          <w:rFonts w:ascii="Aptos Narrow" w:eastAsia="Aptos Narrow" w:hAnsi="Aptos Narrow" w:cs="Aptos Narrow"/>
          <w:b/>
          <w:bCs/>
          <w:color w:val="000000" w:themeColor="text1"/>
        </w:rPr>
        <w:t>AREA DIGICOMPEDU</w:t>
      </w:r>
      <w:r w:rsidR="00600887" w:rsidRPr="3568AD7A">
        <w:rPr>
          <w:rFonts w:ascii="Aptos Narrow" w:eastAsia="Aptos Narrow" w:hAnsi="Aptos Narrow" w:cs="Aptos Narrow"/>
          <w:b/>
          <w:bCs/>
          <w:color w:val="000000" w:themeColor="text1"/>
        </w:rPr>
        <w:t>:</w:t>
      </w:r>
    </w:p>
    <w:p w14:paraId="663FB678" w14:textId="4F4DD1C4" w:rsidR="00E40986" w:rsidRPr="007B5D36" w:rsidRDefault="00E40986">
      <w:pPr>
        <w:jc w:val="both"/>
        <w:rPr>
          <w:rFonts w:ascii="Aptos Narrow" w:eastAsia="Aptos Narrow" w:hAnsi="Aptos Narrow" w:cs="Aptos Narrow"/>
          <w:color w:val="000000"/>
        </w:rPr>
      </w:pPr>
    </w:p>
    <w:p w14:paraId="284C4D37" w14:textId="77777777" w:rsidR="00E40986" w:rsidRPr="00B5543A" w:rsidRDefault="007B5D36" w:rsidP="3568AD7A">
      <w:pPr>
        <w:jc w:val="both"/>
        <w:rPr>
          <w:rFonts w:ascii="Aptos Narrow" w:hAnsi="Aptos Narrow"/>
        </w:rPr>
      </w:pPr>
      <w:r w:rsidRPr="00B5543A">
        <w:rPr>
          <w:rFonts w:ascii="Aptos Narrow" w:eastAsia="Aptos Narrow" w:hAnsi="Aptos Narrow" w:cs="Aptos Narrow"/>
        </w:rPr>
        <w:t>Risorse digitali</w:t>
      </w:r>
    </w:p>
    <w:p w14:paraId="123B0F53" w14:textId="77777777" w:rsidR="00E40986" w:rsidRPr="00B5543A" w:rsidRDefault="007B5D36" w:rsidP="3568AD7A">
      <w:pPr>
        <w:jc w:val="both"/>
        <w:rPr>
          <w:rFonts w:ascii="Aptos Narrow" w:hAnsi="Aptos Narrow"/>
        </w:rPr>
      </w:pPr>
      <w:r w:rsidRPr="00B5543A">
        <w:rPr>
          <w:rFonts w:ascii="Aptos Narrow" w:eastAsia="Aptos Narrow" w:hAnsi="Aptos Narrow" w:cs="Aptos Narrow"/>
        </w:rPr>
        <w:t>Pratiche di insegnamento e apprendimento</w:t>
      </w:r>
    </w:p>
    <w:p w14:paraId="49985BB9" w14:textId="77777777" w:rsidR="00E40986" w:rsidRPr="00B5543A" w:rsidRDefault="007B5D36" w:rsidP="3568AD7A">
      <w:pPr>
        <w:jc w:val="both"/>
        <w:rPr>
          <w:rFonts w:ascii="Aptos Narrow" w:hAnsi="Aptos Narrow"/>
        </w:rPr>
      </w:pPr>
      <w:r w:rsidRPr="00B5543A">
        <w:rPr>
          <w:rFonts w:ascii="Aptos Narrow" w:eastAsia="Aptos Narrow" w:hAnsi="Aptos Narrow" w:cs="Aptos Narrow"/>
        </w:rPr>
        <w:t>Favorire lo sviluppo delle competenze digitali degli studenti</w:t>
      </w:r>
    </w:p>
    <w:p w14:paraId="750394A2" w14:textId="77777777" w:rsidR="00E40986" w:rsidRPr="007B5D36" w:rsidRDefault="00E40986">
      <w:pPr>
        <w:jc w:val="both"/>
        <w:rPr>
          <w:rFonts w:ascii="Aptos Narrow" w:eastAsia="Aptos Narrow" w:hAnsi="Aptos Narrow" w:cs="Aptos Narrow"/>
        </w:rPr>
      </w:pPr>
    </w:p>
    <w:p w14:paraId="2569EF2F" w14:textId="77777777" w:rsidR="00E40986" w:rsidRPr="00B5543A" w:rsidRDefault="007B5D36">
      <w:pPr>
        <w:jc w:val="both"/>
        <w:rPr>
          <w:rFonts w:ascii="Aptos Narrow" w:hAnsi="Aptos Narrow"/>
        </w:rPr>
      </w:pPr>
      <w:r w:rsidRPr="00B5543A">
        <w:rPr>
          <w:rFonts w:ascii="Aptos Narrow" w:eastAsia="Aptos Narrow" w:hAnsi="Aptos Narrow" w:cs="Aptos Narrow"/>
          <w:b/>
          <w:color w:val="000000"/>
        </w:rPr>
        <w:t xml:space="preserve">PROGRAMMA DEL CORSO: </w:t>
      </w:r>
    </w:p>
    <w:p w14:paraId="6C0999F1" w14:textId="77777777" w:rsidR="00E40986" w:rsidRPr="00B5543A" w:rsidRDefault="00E40986">
      <w:pPr>
        <w:jc w:val="both"/>
        <w:rPr>
          <w:rFonts w:ascii="Aptos Narrow" w:hAnsi="Aptos Narrow"/>
          <w:bCs/>
          <w:i/>
          <w:iCs/>
        </w:rPr>
      </w:pPr>
    </w:p>
    <w:p w14:paraId="09228599" w14:textId="3D1CBE08" w:rsidR="00EE288A" w:rsidRPr="00B5543A" w:rsidRDefault="706791B5" w:rsidP="3568AD7A">
      <w:pPr>
        <w:jc w:val="both"/>
        <w:rPr>
          <w:rFonts w:ascii="Aptos Narrow" w:eastAsia="-apple-system" w:hAnsi="Aptos Narrow" w:cs="-apple-system"/>
          <w:color w:val="000000" w:themeColor="text1"/>
        </w:rPr>
      </w:pPr>
      <w:r w:rsidRPr="00B5543A">
        <w:rPr>
          <w:rFonts w:ascii="Aptos Narrow" w:eastAsia="-apple-system" w:hAnsi="Aptos Narrow" w:cs="-apple-system"/>
          <w:b/>
          <w:bCs/>
          <w:color w:val="000000" w:themeColor="text1"/>
        </w:rPr>
        <w:t>Introduzione alla sostenibilità e agli Obiettivi di Sviluppo Sostenibile ONU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: </w:t>
      </w:r>
      <w:r w:rsidR="606404BA" w:rsidRPr="00B5543A">
        <w:rPr>
          <w:rFonts w:ascii="Aptos Narrow" w:eastAsia="-apple-system" w:hAnsi="Aptos Narrow" w:cs="-apple-system"/>
          <w:color w:val="000000" w:themeColor="text1"/>
        </w:rPr>
        <w:t>e</w:t>
      </w:r>
      <w:r w:rsidRPr="00B5543A">
        <w:rPr>
          <w:rFonts w:ascii="Aptos Narrow" w:eastAsia="-apple-system" w:hAnsi="Aptos Narrow" w:cs="-apple-system"/>
          <w:color w:val="000000" w:themeColor="text1"/>
        </w:rPr>
        <w:t>splorazione delle tematiche globali legate alla sostenibilità ambientale e al ruolo delle materie STEM nella loro comprensione e soluzione.</w:t>
      </w:r>
    </w:p>
    <w:p w14:paraId="4FC6C180" w14:textId="6A1E1F07" w:rsidR="00EE288A" w:rsidRPr="00B5543A" w:rsidRDefault="706791B5" w:rsidP="3568AD7A">
      <w:pPr>
        <w:jc w:val="both"/>
        <w:rPr>
          <w:rFonts w:ascii="Aptos Narrow" w:eastAsia="-apple-system" w:hAnsi="Aptos Narrow" w:cs="-apple-system"/>
          <w:color w:val="000000" w:themeColor="text1"/>
        </w:rPr>
      </w:pPr>
      <w:r w:rsidRPr="00B5543A">
        <w:rPr>
          <w:rFonts w:ascii="Aptos Narrow" w:eastAsia="-apple-system" w:hAnsi="Aptos Narrow" w:cs="-apple-system"/>
          <w:b/>
          <w:bCs/>
          <w:color w:val="000000" w:themeColor="text1"/>
        </w:rPr>
        <w:t>Strumenti digitali per l’analisi geografica e spaziale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: </w:t>
      </w:r>
      <w:r w:rsidR="0C67111C" w:rsidRPr="00B5543A">
        <w:rPr>
          <w:rFonts w:ascii="Aptos Narrow" w:eastAsia="-apple-system" w:hAnsi="Aptos Narrow" w:cs="-apple-system"/>
          <w:color w:val="000000" w:themeColor="text1"/>
        </w:rPr>
        <w:t>a</w:t>
      </w:r>
      <w:r w:rsidRPr="00B5543A">
        <w:rPr>
          <w:rFonts w:ascii="Aptos Narrow" w:eastAsia="-apple-system" w:hAnsi="Aptos Narrow" w:cs="-apple-system"/>
          <w:color w:val="000000" w:themeColor="text1"/>
        </w:rPr>
        <w:t>pprofondimento sull’utilizzo di piattaforme come Google Earth e OpenStreetMap per analizzare le trasformazioni del territorio causate dalle attività umane, con esercitazioni pratiche.</w:t>
      </w:r>
    </w:p>
    <w:p w14:paraId="1D6C1785" w14:textId="23385E2E" w:rsidR="00EE288A" w:rsidRPr="00B5543A" w:rsidRDefault="706791B5" w:rsidP="3568AD7A">
      <w:pPr>
        <w:jc w:val="both"/>
        <w:rPr>
          <w:rFonts w:ascii="Aptos Narrow" w:eastAsia="-apple-system" w:hAnsi="Aptos Narrow" w:cs="-apple-system"/>
          <w:color w:val="000000" w:themeColor="text1"/>
        </w:rPr>
      </w:pPr>
      <w:r w:rsidRPr="00B5543A">
        <w:rPr>
          <w:rFonts w:ascii="Aptos Narrow" w:eastAsia="-apple-system" w:hAnsi="Aptos Narrow" w:cs="-apple-system"/>
          <w:b/>
          <w:bCs/>
          <w:color w:val="000000" w:themeColor="text1"/>
        </w:rPr>
        <w:t>Monitoraggio ambientale con strumenti digitali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: </w:t>
      </w:r>
      <w:r w:rsidR="1B4D020C" w:rsidRPr="00B5543A">
        <w:rPr>
          <w:rFonts w:ascii="Aptos Narrow" w:eastAsia="-apple-system" w:hAnsi="Aptos Narrow" w:cs="-apple-system"/>
          <w:color w:val="000000" w:themeColor="text1"/>
        </w:rPr>
        <w:t>e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same e utilizzo di strumenti per il monitoraggio della qualità dell’aria, con particolare attenzione a piattaforme come quella del progetto europeo </w:t>
      </w:r>
      <w:r w:rsidRPr="00B5543A">
        <w:rPr>
          <w:rFonts w:ascii="Aptos Narrow" w:eastAsia="-apple-system" w:hAnsi="Aptos Narrow" w:cs="-apple-system"/>
          <w:i/>
          <w:iCs/>
          <w:color w:val="000000" w:themeColor="text1"/>
        </w:rPr>
        <w:t>LIFE Metro Adapt</w:t>
      </w:r>
      <w:r w:rsidRPr="00B5543A">
        <w:rPr>
          <w:rFonts w:ascii="Aptos Narrow" w:eastAsia="-apple-system" w:hAnsi="Aptos Narrow" w:cs="-apple-system"/>
          <w:color w:val="000000" w:themeColor="text1"/>
        </w:rPr>
        <w:t>, per analizzare dati ambientali e climatici</w:t>
      </w:r>
      <w:r w:rsidR="00B5543A">
        <w:rPr>
          <w:rFonts w:ascii="Aptos Narrow" w:eastAsia="-apple-system" w:hAnsi="Aptos Narrow" w:cs="-apple-system"/>
          <w:color w:val="000000" w:themeColor="text1"/>
        </w:rPr>
        <w:t>.</w:t>
      </w:r>
    </w:p>
    <w:p w14:paraId="14B1DC53" w14:textId="5FBB983C" w:rsidR="00EE288A" w:rsidRPr="00B5543A" w:rsidRDefault="706791B5" w:rsidP="3568AD7A">
      <w:pPr>
        <w:jc w:val="both"/>
        <w:rPr>
          <w:rFonts w:ascii="Aptos Narrow" w:eastAsia="-apple-system" w:hAnsi="Aptos Narrow" w:cs="-apple-system"/>
          <w:color w:val="000000" w:themeColor="text1"/>
        </w:rPr>
      </w:pPr>
      <w:r w:rsidRPr="00B5543A">
        <w:rPr>
          <w:rFonts w:ascii="Aptos Narrow" w:eastAsia="-apple-system" w:hAnsi="Aptos Narrow" w:cs="-apple-system"/>
          <w:b/>
          <w:bCs/>
          <w:color w:val="000000" w:themeColor="text1"/>
        </w:rPr>
        <w:t>Metodologie didattiche innovative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: </w:t>
      </w:r>
      <w:r w:rsidR="0C4CB964" w:rsidRPr="00B5543A">
        <w:rPr>
          <w:rFonts w:ascii="Aptos Narrow" w:eastAsia="-apple-system" w:hAnsi="Aptos Narrow" w:cs="-apple-system"/>
          <w:color w:val="000000" w:themeColor="text1"/>
        </w:rPr>
        <w:t>a</w:t>
      </w:r>
      <w:r w:rsidRPr="00B5543A">
        <w:rPr>
          <w:rFonts w:ascii="Aptos Narrow" w:eastAsia="-apple-system" w:hAnsi="Aptos Narrow" w:cs="-apple-system"/>
          <w:color w:val="000000" w:themeColor="text1"/>
        </w:rPr>
        <w:t>pplicazione del "challenge-based learning" e dell’"inquiry-based learning" per sviluppare progetti STEM che coinvolgano analisi territoriali e la progettazione di soluzioni ambientali ed energetiche.</w:t>
      </w:r>
    </w:p>
    <w:p w14:paraId="0C862CA7" w14:textId="29F536D9" w:rsidR="00EE288A" w:rsidRPr="00B5543A" w:rsidRDefault="706791B5" w:rsidP="3568AD7A">
      <w:pPr>
        <w:jc w:val="both"/>
        <w:rPr>
          <w:rFonts w:ascii="Aptos Narrow" w:eastAsia="-apple-system" w:hAnsi="Aptos Narrow" w:cs="-apple-system"/>
          <w:color w:val="000000" w:themeColor="text1"/>
        </w:rPr>
      </w:pPr>
      <w:r w:rsidRPr="00B5543A">
        <w:rPr>
          <w:rFonts w:ascii="Aptos Narrow" w:eastAsia="-apple-system" w:hAnsi="Aptos Narrow" w:cs="-apple-system"/>
          <w:b/>
          <w:bCs/>
          <w:color w:val="000000" w:themeColor="text1"/>
        </w:rPr>
        <w:t>Progetto finale</w:t>
      </w:r>
      <w:r w:rsidRPr="00B5543A">
        <w:rPr>
          <w:rFonts w:ascii="Aptos Narrow" w:eastAsia="-apple-system" w:hAnsi="Aptos Narrow" w:cs="-apple-system"/>
          <w:color w:val="000000" w:themeColor="text1"/>
        </w:rPr>
        <w:t xml:space="preserve">: </w:t>
      </w:r>
      <w:r w:rsidR="275242E6" w:rsidRPr="00B5543A">
        <w:rPr>
          <w:rFonts w:ascii="Aptos Narrow" w:eastAsia="-apple-system" w:hAnsi="Aptos Narrow" w:cs="-apple-system"/>
          <w:color w:val="000000" w:themeColor="text1"/>
        </w:rPr>
        <w:t>r</w:t>
      </w:r>
      <w:r w:rsidRPr="00B5543A">
        <w:rPr>
          <w:rFonts w:ascii="Aptos Narrow" w:eastAsia="-apple-system" w:hAnsi="Aptos Narrow" w:cs="-apple-system"/>
          <w:color w:val="000000" w:themeColor="text1"/>
        </w:rPr>
        <w:t>ealizzazione di un progetto integrato che combini l’analisi dei dati territoriali e climatici con la progettazione di soluzioni sostenibili, stimolando il lavoro collaborativo e la sperimentazione.</w:t>
      </w:r>
    </w:p>
    <w:p w14:paraId="768B661F" w14:textId="21A99430" w:rsidR="00EE288A" w:rsidRPr="007B5D36" w:rsidRDefault="00EE288A" w:rsidP="3568AD7A">
      <w:pPr>
        <w:jc w:val="both"/>
        <w:rPr>
          <w:rFonts w:ascii="-apple-system" w:eastAsia="-apple-system" w:hAnsi="-apple-system" w:cs="-apple-system"/>
          <w:color w:val="000000" w:themeColor="text1"/>
          <w:sz w:val="21"/>
          <w:szCs w:val="21"/>
        </w:rPr>
      </w:pPr>
    </w:p>
    <w:p w14:paraId="127B002A" w14:textId="429A7082" w:rsidR="00B5543A" w:rsidRDefault="007B5D36" w:rsidP="724A91D0">
      <w:pPr>
        <w:jc w:val="both"/>
        <w:rPr>
          <w:rFonts w:ascii="Aptos Narrow" w:eastAsia="Aptos Narrow" w:hAnsi="Aptos Narrow" w:cs="Aptos Narrow"/>
          <w:b/>
          <w:bCs/>
        </w:rPr>
      </w:pPr>
      <w:r w:rsidRPr="00B5543A">
        <w:rPr>
          <w:rFonts w:ascii="Aptos Narrow" w:eastAsia="Aptos Narrow" w:hAnsi="Aptos Narrow" w:cs="Aptos Narrow"/>
          <w:b/>
          <w:bCs/>
        </w:rPr>
        <w:t>FORMAT</w:t>
      </w:r>
      <w:r w:rsidR="001B3147">
        <w:rPr>
          <w:rFonts w:ascii="Aptos Narrow" w:eastAsia="Aptos Narrow" w:hAnsi="Aptos Narrow" w:cs="Aptos Narrow"/>
          <w:b/>
          <w:bCs/>
        </w:rPr>
        <w:t>RICE</w:t>
      </w:r>
    </w:p>
    <w:p w14:paraId="4D463D4D" w14:textId="77777777" w:rsidR="00B5543A" w:rsidRDefault="00B5543A" w:rsidP="724A91D0">
      <w:pPr>
        <w:jc w:val="both"/>
        <w:rPr>
          <w:rFonts w:ascii="Aptos Narrow" w:eastAsia="Aptos Narrow" w:hAnsi="Aptos Narrow" w:cs="Aptos Narrow"/>
          <w:b/>
          <w:bCs/>
        </w:rPr>
      </w:pPr>
    </w:p>
    <w:p w14:paraId="5DCCB4BF" w14:textId="6455DE83" w:rsidR="00E40986" w:rsidRPr="00B5543A" w:rsidRDefault="00B5543A" w:rsidP="724A91D0">
      <w:pPr>
        <w:jc w:val="both"/>
        <w:rPr>
          <w:rFonts w:ascii="Aptos Narrow" w:eastAsia="Aptos Narrow" w:hAnsi="Aptos Narrow" w:cs="Aptos Narrow"/>
          <w:b/>
          <w:bCs/>
        </w:rPr>
      </w:pPr>
      <w:r w:rsidRPr="00B5543A">
        <w:rPr>
          <w:rFonts w:ascii="Aptos Narrow" w:eastAsia="Aptos Narrow" w:hAnsi="Aptos Narrow" w:cs="Aptos Narrow"/>
          <w:b/>
          <w:bCs/>
        </w:rPr>
        <w:t>Dott.ssa D’Onorio De Meo Cristina</w:t>
      </w:r>
    </w:p>
    <w:p w14:paraId="088CE78B" w14:textId="1AAA9A87" w:rsidR="00E40986" w:rsidRPr="007B5D36" w:rsidRDefault="00E40986">
      <w:pPr>
        <w:jc w:val="both"/>
        <w:rPr>
          <w:rFonts w:ascii="Aptos Narrow" w:hAnsi="Aptos Narrow"/>
        </w:rPr>
      </w:pPr>
    </w:p>
    <w:sectPr w:rsidR="00E40986" w:rsidRPr="007B5D36">
      <w:pgSz w:w="11906" w:h="16838"/>
      <w:pgMar w:top="1417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  <w:embedRegular r:id="rId1" w:fontKey="{631D284A-E11B-4CF7-8CA8-3753C0A2C3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68FEEF-8C55-433C-A147-4C01141E4205}"/>
    <w:embedBold r:id="rId3" w:fontKey="{68250AF5-47BC-466D-8CD6-3279FF70D9F4}"/>
    <w:embedItalic r:id="rId4" w:fontKey="{EF31A9AC-6B42-41CE-AB26-422841D8A418}"/>
    <w:embedBoldItalic r:id="rId5" w:fontKey="{08B888A5-5E9C-43EB-A9CF-17C92153D73D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255C10A-1259-45FE-AB22-0D9444FD0194}"/>
    <w:embedItalic r:id="rId7" w:fontKey="{2B83F651-3B1F-4C0C-8721-B8A08A1B7BBA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1D36259F-DB4D-485E-8980-7DE0D1BAF8B0}"/>
    <w:embedBold r:id="rId9" w:fontKey="{FCFBE293-643B-439E-B1C4-935BBFFA5052}"/>
    <w:embedItalic r:id="rId10" w:fontKey="{74D1E763-DD7A-4E38-9EA0-BFB496A61AAB}"/>
  </w:font>
  <w:font w:name="-apple-system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A08171-F0E8-4B8B-A048-ACE76A58ED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7589A"/>
    <w:multiLevelType w:val="multilevel"/>
    <w:tmpl w:val="9A36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A651FC3"/>
    <w:multiLevelType w:val="multilevel"/>
    <w:tmpl w:val="7544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C6736BE"/>
    <w:multiLevelType w:val="multilevel"/>
    <w:tmpl w:val="AF2E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FE9751A"/>
    <w:multiLevelType w:val="hybridMultilevel"/>
    <w:tmpl w:val="1B12DD90"/>
    <w:lvl w:ilvl="0" w:tplc="7E2E2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BECC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C69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0A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EE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E06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6E66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3E3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92C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717"/>
    <w:multiLevelType w:val="multilevel"/>
    <w:tmpl w:val="807E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29E771A"/>
    <w:multiLevelType w:val="multilevel"/>
    <w:tmpl w:val="E12C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F634C05"/>
    <w:multiLevelType w:val="multilevel"/>
    <w:tmpl w:val="676A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515C0F13"/>
    <w:multiLevelType w:val="multilevel"/>
    <w:tmpl w:val="0C6E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3F535B0"/>
    <w:multiLevelType w:val="multilevel"/>
    <w:tmpl w:val="C56681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5206FDA"/>
    <w:multiLevelType w:val="multilevel"/>
    <w:tmpl w:val="7FC2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3626AD1"/>
    <w:multiLevelType w:val="multilevel"/>
    <w:tmpl w:val="36DC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7BC04814"/>
    <w:multiLevelType w:val="multilevel"/>
    <w:tmpl w:val="E32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960525152">
    <w:abstractNumId w:val="3"/>
  </w:num>
  <w:num w:numId="2" w16cid:durableId="1502503929">
    <w:abstractNumId w:val="9"/>
  </w:num>
  <w:num w:numId="3" w16cid:durableId="759301936">
    <w:abstractNumId w:val="10"/>
  </w:num>
  <w:num w:numId="4" w16cid:durableId="1034311763">
    <w:abstractNumId w:val="4"/>
  </w:num>
  <w:num w:numId="5" w16cid:durableId="1657687442">
    <w:abstractNumId w:val="5"/>
  </w:num>
  <w:num w:numId="6" w16cid:durableId="2086829930">
    <w:abstractNumId w:val="2"/>
  </w:num>
  <w:num w:numId="7" w16cid:durableId="782960058">
    <w:abstractNumId w:val="6"/>
  </w:num>
  <w:num w:numId="8" w16cid:durableId="1462190024">
    <w:abstractNumId w:val="11"/>
  </w:num>
  <w:num w:numId="9" w16cid:durableId="32467825">
    <w:abstractNumId w:val="7"/>
  </w:num>
  <w:num w:numId="10" w16cid:durableId="349643867">
    <w:abstractNumId w:val="0"/>
  </w:num>
  <w:num w:numId="11" w16cid:durableId="2071225763">
    <w:abstractNumId w:val="1"/>
  </w:num>
  <w:num w:numId="12" w16cid:durableId="4115103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86"/>
    <w:rsid w:val="001770F4"/>
    <w:rsid w:val="001B3147"/>
    <w:rsid w:val="00352989"/>
    <w:rsid w:val="004729BF"/>
    <w:rsid w:val="00600887"/>
    <w:rsid w:val="00685AED"/>
    <w:rsid w:val="007B5D36"/>
    <w:rsid w:val="007F759D"/>
    <w:rsid w:val="008173B5"/>
    <w:rsid w:val="00924F2C"/>
    <w:rsid w:val="009C397B"/>
    <w:rsid w:val="009F5772"/>
    <w:rsid w:val="00B47F92"/>
    <w:rsid w:val="00B5543A"/>
    <w:rsid w:val="00C5608E"/>
    <w:rsid w:val="00E40986"/>
    <w:rsid w:val="00EE288A"/>
    <w:rsid w:val="020F6BC0"/>
    <w:rsid w:val="0A95FAEA"/>
    <w:rsid w:val="0C4CB964"/>
    <w:rsid w:val="0C67111C"/>
    <w:rsid w:val="0D516646"/>
    <w:rsid w:val="12DE5197"/>
    <w:rsid w:val="1B4D020C"/>
    <w:rsid w:val="1D15EDDA"/>
    <w:rsid w:val="22897506"/>
    <w:rsid w:val="275242E6"/>
    <w:rsid w:val="2E3C96AF"/>
    <w:rsid w:val="3568AD7A"/>
    <w:rsid w:val="4E185092"/>
    <w:rsid w:val="5A92D8BA"/>
    <w:rsid w:val="5F06B69D"/>
    <w:rsid w:val="606404BA"/>
    <w:rsid w:val="67943C8E"/>
    <w:rsid w:val="6AB88C43"/>
    <w:rsid w:val="706791B5"/>
    <w:rsid w:val="70897E75"/>
    <w:rsid w:val="71E8B05B"/>
    <w:rsid w:val="724A91D0"/>
    <w:rsid w:val="72BF3D94"/>
    <w:rsid w:val="7726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2ABC"/>
  <w15:docId w15:val="{6481E77B-2345-4BC0-99DA-BCFECAC7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48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CE483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483A"/>
    <w:rPr>
      <w:color w:val="800080" w:themeColor="followedHyperlink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F6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Abenante</dc:creator>
  <dc:description/>
  <cp:lastModifiedBy>Maria Marrapodi</cp:lastModifiedBy>
  <cp:revision>8</cp:revision>
  <dcterms:created xsi:type="dcterms:W3CDTF">2024-12-19T10:04:00Z</dcterms:created>
  <dcterms:modified xsi:type="dcterms:W3CDTF">2025-01-17T19:10:00Z</dcterms:modified>
  <dc:language>en-US</dc:language>
</cp:coreProperties>
</file>