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A3" w:rsidRDefault="00A27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95" w:type="dxa"/>
        <w:tblInd w:w="-221" w:type="dxa"/>
        <w:tblLayout w:type="fixed"/>
        <w:tblLook w:val="0400"/>
      </w:tblPr>
      <w:tblGrid>
        <w:gridCol w:w="1489"/>
        <w:gridCol w:w="6941"/>
        <w:gridCol w:w="1665"/>
      </w:tblGrid>
      <w:tr w:rsidR="00A270A3">
        <w:tc>
          <w:tcPr>
            <w:tcW w:w="1489" w:type="dxa"/>
          </w:tcPr>
          <w:p w:rsidR="00A270A3" w:rsidRDefault="00A270A3">
            <w:pPr>
              <w:jc w:val="center"/>
            </w:pPr>
          </w:p>
        </w:tc>
        <w:tc>
          <w:tcPr>
            <w:tcW w:w="6941" w:type="dxa"/>
          </w:tcPr>
          <w:p w:rsidR="00A270A3" w:rsidRDefault="00E86C79">
            <w:pPr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4325" cy="24765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47650"/>
                  <wp:effectExtent l="0" t="0" r="0" b="0"/>
                  <wp:docPr id="13" name="image4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0525" cy="238125"/>
                  <wp:effectExtent l="0" t="0" r="0" b="0"/>
                  <wp:docPr id="12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A270A3" w:rsidRDefault="00A270A3"/>
        </w:tc>
      </w:tr>
      <w:tr w:rsidR="00A270A3">
        <w:tc>
          <w:tcPr>
            <w:tcW w:w="1489" w:type="dxa"/>
          </w:tcPr>
          <w:p w:rsidR="00A270A3" w:rsidRDefault="00E86C79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5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A270A3" w:rsidRDefault="00E86C79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A270A3" w:rsidRDefault="00E86C7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A270A3" w:rsidRDefault="00E86C7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A270A3" w:rsidRDefault="00E86C7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270A3" w:rsidRDefault="00E86C7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</w:t>
            </w:r>
          </w:p>
          <w:p w:rsidR="00A270A3" w:rsidRDefault="00E86C7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Meccanico</w:t>
            </w:r>
          </w:p>
          <w:p w:rsidR="00A270A3" w:rsidRDefault="00E86C7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A270A3" w:rsidRDefault="00E86C7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A270A3" w:rsidRDefault="00E86C7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A270A3" w:rsidRDefault="00E86C7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A270A3" w:rsidRDefault="00E86C79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</w:tcPr>
          <w:p w:rsidR="00A270A3" w:rsidRDefault="00E86C7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495300"/>
                  <wp:effectExtent l="0" t="0" r="0" b="0"/>
                  <wp:docPr id="14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0A3" w:rsidRDefault="00E86C7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="008123C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0006196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II.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123C0">
        <w:rPr>
          <w:rFonts w:ascii="Times New Roman" w:eastAsia="Times New Roman" w:hAnsi="Times New Roman" w:cs="Times New Roman"/>
          <w:sz w:val="24"/>
          <w:szCs w:val="24"/>
        </w:rPr>
        <w:t xml:space="preserve">   Amantea,  22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8123C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0/2024                                       </w:t>
      </w:r>
    </w:p>
    <w:p w:rsidR="00A270A3" w:rsidRDefault="00E86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tutti i docenti </w:t>
      </w:r>
    </w:p>
    <w:p w:rsidR="00A270A3" w:rsidRDefault="00E86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Sito web</w:t>
      </w:r>
    </w:p>
    <w:p w:rsidR="00A270A3" w:rsidRDefault="00E86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sede</w:t>
      </w:r>
      <w:proofErr w:type="gramEnd"/>
    </w:p>
    <w:p w:rsidR="00A270A3" w:rsidRDefault="00E86C7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Oggetto: Convocazio</w:t>
      </w:r>
      <w:r w:rsidR="00004511">
        <w:rPr>
          <w:rFonts w:ascii="Times New Roman" w:eastAsia="Times New Roman" w:hAnsi="Times New Roman" w:cs="Times New Roman"/>
          <w:b/>
          <w:sz w:val="24"/>
          <w:szCs w:val="24"/>
        </w:rPr>
        <w:t>ne Collegio dei docenti giorno 29 ottobre 2024 – h. 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.30</w:t>
      </w:r>
      <w:r w:rsidR="008123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70A3" w:rsidRDefault="00E86C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A270A3" w:rsidRDefault="00E86C79" w:rsidP="00004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10 comma 1 lettera a) e 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D.L.vo 297/94; </w:t>
      </w:r>
    </w:p>
    <w:p w:rsidR="00A270A3" w:rsidRDefault="00E86C79" w:rsidP="00004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Vista la circolare ministeriale del 16 aprile 1975, n. 105; </w:t>
      </w:r>
    </w:p>
    <w:p w:rsidR="00004511" w:rsidRDefault="00E86C79" w:rsidP="00004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l'art.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165/2001;</w:t>
      </w:r>
    </w:p>
    <w:p w:rsidR="00004511" w:rsidRPr="00004511" w:rsidRDefault="00004511" w:rsidP="00004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511">
        <w:rPr>
          <w:rFonts w:ascii="Times New Roman" w:eastAsia="Times New Roman" w:hAnsi="Times New Roman" w:cs="Times New Roman"/>
          <w:color w:val="000000"/>
          <w:sz w:val="24"/>
          <w:szCs w:val="24"/>
        </w:rPr>
        <w:t>Visto il Piano annuale delle attività approvato</w:t>
      </w:r>
      <w:r w:rsidR="008123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045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123C0" w:rsidRDefault="008123C0" w:rsidP="0000451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0A3" w:rsidRPr="00004511" w:rsidRDefault="00E86C79" w:rsidP="0000451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511">
        <w:rPr>
          <w:rFonts w:ascii="Times New Roman" w:eastAsia="Times New Roman" w:hAnsi="Times New Roman" w:cs="Times New Roman"/>
          <w:b/>
          <w:sz w:val="24"/>
          <w:szCs w:val="24"/>
        </w:rPr>
        <w:t>Convoca</w:t>
      </w:r>
    </w:p>
    <w:p w:rsidR="00A270A3" w:rsidRDefault="00E86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Collegio dei docenti in data  </w:t>
      </w:r>
      <w:r w:rsidR="00004511">
        <w:rPr>
          <w:rFonts w:ascii="Times New Roman" w:eastAsia="Times New Roman" w:hAnsi="Times New Roman" w:cs="Times New Roman"/>
          <w:b/>
          <w:sz w:val="24"/>
          <w:szCs w:val="24"/>
        </w:rPr>
        <w:t xml:space="preserve">29 ottobre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 w:rsidR="008123C0">
        <w:rPr>
          <w:rFonts w:ascii="Times New Roman" w:eastAsia="Times New Roman" w:hAnsi="Times New Roman" w:cs="Times New Roman"/>
          <w:sz w:val="24"/>
          <w:szCs w:val="24"/>
        </w:rPr>
        <w:t xml:space="preserve"> modalità mista, in presenza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piattaforma Microsoft in applicazione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 w:rsidR="00004511">
        <w:rPr>
          <w:rFonts w:ascii="Times New Roman" w:eastAsia="Times New Roman" w:hAnsi="Times New Roman" w:cs="Times New Roman"/>
          <w:b/>
          <w:sz w:val="24"/>
          <w:szCs w:val="24"/>
        </w:rPr>
        <w:t>, dalle ore 14.30 alle ore 15.3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i seguenti punti all’Ordine del Giorno:</w:t>
      </w:r>
    </w:p>
    <w:p w:rsidR="00004511" w:rsidRPr="00004511" w:rsidRDefault="00004511" w:rsidP="0000451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511">
        <w:rPr>
          <w:rFonts w:ascii="Times New Roman" w:eastAsia="Times New Roman" w:hAnsi="Times New Roman" w:cs="Times New Roman"/>
          <w:sz w:val="24"/>
          <w:szCs w:val="24"/>
        </w:rPr>
        <w:t>Comunicazioni della Dirigente Scolastica;</w:t>
      </w:r>
    </w:p>
    <w:p w:rsidR="00004511" w:rsidRPr="00004511" w:rsidRDefault="00004511" w:rsidP="0000451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511">
        <w:rPr>
          <w:rFonts w:ascii="Times New Roman" w:eastAsia="Times New Roman" w:hAnsi="Times New Roman" w:cs="Times New Roman"/>
          <w:sz w:val="24"/>
          <w:szCs w:val="24"/>
        </w:rPr>
        <w:t>Adozione/aggiorn</w:t>
      </w:r>
      <w:r w:rsidR="007F59E5">
        <w:rPr>
          <w:rFonts w:ascii="Times New Roman" w:eastAsia="Times New Roman" w:hAnsi="Times New Roman" w:cs="Times New Roman"/>
          <w:sz w:val="24"/>
          <w:szCs w:val="24"/>
        </w:rPr>
        <w:t xml:space="preserve">amento PTOF, RAV e PDM </w:t>
      </w:r>
      <w:proofErr w:type="spellStart"/>
      <w:proofErr w:type="gramStart"/>
      <w:r w:rsidR="007F59E5"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proofErr w:type="gramEnd"/>
      <w:r w:rsidR="007F59E5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00451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F59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045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4511" w:rsidRPr="00004511" w:rsidRDefault="00004511" w:rsidP="0000451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4511">
        <w:rPr>
          <w:rFonts w:ascii="Times New Roman" w:eastAsia="Times New Roman" w:hAnsi="Times New Roman" w:cs="Times New Roman"/>
          <w:sz w:val="24"/>
          <w:szCs w:val="24"/>
        </w:rPr>
        <w:t>Proposta  criteri</w:t>
      </w:r>
      <w:proofErr w:type="gramEnd"/>
      <w:r w:rsidRPr="00004511">
        <w:rPr>
          <w:rFonts w:ascii="Times New Roman" w:eastAsia="Times New Roman" w:hAnsi="Times New Roman" w:cs="Times New Roman"/>
          <w:sz w:val="24"/>
          <w:szCs w:val="24"/>
        </w:rPr>
        <w:t xml:space="preserve"> per la valorizzazione del personale scolastico;</w:t>
      </w:r>
    </w:p>
    <w:p w:rsidR="00004511" w:rsidRPr="00004511" w:rsidRDefault="00004511" w:rsidP="0000451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511">
        <w:rPr>
          <w:rFonts w:ascii="Times New Roman" w:eastAsia="Times New Roman" w:hAnsi="Times New Roman" w:cs="Times New Roman"/>
          <w:sz w:val="24"/>
          <w:szCs w:val="24"/>
        </w:rPr>
        <w:t>Attività</w:t>
      </w:r>
      <w:proofErr w:type="gramStart"/>
      <w:r w:rsidRPr="00004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004511">
        <w:rPr>
          <w:rFonts w:ascii="Times New Roman" w:eastAsia="Times New Roman" w:hAnsi="Times New Roman" w:cs="Times New Roman"/>
          <w:b/>
          <w:sz w:val="24"/>
          <w:szCs w:val="24"/>
        </w:rPr>
        <w:t>DM</w:t>
      </w:r>
      <w:r w:rsidRPr="00004511">
        <w:rPr>
          <w:rFonts w:ascii="Times New Roman" w:eastAsia="Times New Roman" w:hAnsi="Times New Roman" w:cs="Times New Roman"/>
          <w:sz w:val="24"/>
          <w:szCs w:val="24"/>
        </w:rPr>
        <w:t> n. </w:t>
      </w:r>
      <w:r w:rsidRPr="00004511"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 w:rsidRPr="00004511">
        <w:rPr>
          <w:rFonts w:ascii="Times New Roman" w:eastAsia="Times New Roman" w:hAnsi="Times New Roman" w:cs="Times New Roman"/>
          <w:sz w:val="24"/>
          <w:szCs w:val="24"/>
        </w:rPr>
        <w:t> del 5 aprile 2023</w:t>
      </w:r>
    </w:p>
    <w:p w:rsidR="00004511" w:rsidRPr="00004511" w:rsidRDefault="00004511" w:rsidP="0000451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511">
        <w:rPr>
          <w:rFonts w:ascii="Times New Roman" w:eastAsia="Times New Roman" w:hAnsi="Times New Roman" w:cs="Times New Roman"/>
          <w:sz w:val="24"/>
          <w:szCs w:val="24"/>
        </w:rPr>
        <w:t xml:space="preserve">Formazione sulla Sicurezza nei luoghi di lavoro </w:t>
      </w:r>
      <w:proofErr w:type="spellStart"/>
      <w:r w:rsidRPr="00004511"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 w:rsidRPr="00004511">
        <w:rPr>
          <w:rFonts w:ascii="Times New Roman" w:eastAsia="Times New Roman" w:hAnsi="Times New Roman" w:cs="Times New Roman"/>
          <w:sz w:val="24"/>
          <w:szCs w:val="24"/>
        </w:rPr>
        <w:t xml:space="preserve"> 81/08;</w:t>
      </w:r>
    </w:p>
    <w:p w:rsidR="00004511" w:rsidRPr="00004511" w:rsidRDefault="00004511" w:rsidP="000045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511">
        <w:rPr>
          <w:rFonts w:ascii="Times New Roman" w:eastAsia="Times New Roman" w:hAnsi="Times New Roman" w:cs="Times New Roman"/>
          <w:sz w:val="24"/>
          <w:szCs w:val="24"/>
        </w:rPr>
        <w:t>Delibera e approvazione verbale seduta.</w:t>
      </w:r>
    </w:p>
    <w:p w:rsidR="00004511" w:rsidRDefault="000045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0A3" w:rsidRDefault="00A270A3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32F5C" w:rsidRDefault="00E86C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</w:p>
    <w:p w:rsidR="00A270A3" w:rsidRDefault="00E86C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A270A3" w:rsidRPr="009C2472" w:rsidRDefault="00E86C79">
      <w:pPr>
        <w:widowControl w:val="0"/>
        <w:spacing w:after="0" w:line="240" w:lineRule="auto"/>
        <w:jc w:val="right"/>
        <w:rPr>
          <w:sz w:val="16"/>
          <w:szCs w:val="16"/>
        </w:rPr>
      </w:pPr>
      <w:r w:rsidRPr="009C2472">
        <w:rPr>
          <w:rFonts w:ascii="Times New Roman" w:eastAsia="Times New Roman" w:hAnsi="Times New Roman" w:cs="Times New Roman"/>
          <w:sz w:val="16"/>
          <w:szCs w:val="16"/>
        </w:rPr>
        <w:t xml:space="preserve">(Firma autografa sostituita a mezzo stampa ai sensi dell’art. </w:t>
      </w:r>
      <w:proofErr w:type="gramStart"/>
      <w:r w:rsidRPr="009C2472">
        <w:rPr>
          <w:rFonts w:ascii="Times New Roman" w:eastAsia="Times New Roman" w:hAnsi="Times New Roman" w:cs="Times New Roman"/>
          <w:sz w:val="16"/>
          <w:szCs w:val="16"/>
        </w:rPr>
        <w:t>3</w:t>
      </w:r>
      <w:proofErr w:type="gramEnd"/>
      <w:r w:rsidRPr="009C2472">
        <w:rPr>
          <w:rFonts w:ascii="Times New Roman" w:eastAsia="Times New Roman" w:hAnsi="Times New Roman" w:cs="Times New Roman"/>
          <w:sz w:val="16"/>
          <w:szCs w:val="16"/>
        </w:rPr>
        <w:t xml:space="preserve"> comma 2 </w:t>
      </w:r>
      <w:proofErr w:type="spellStart"/>
      <w:r w:rsidRPr="009C2472">
        <w:rPr>
          <w:rFonts w:ascii="Times New Roman" w:eastAsia="Times New Roman" w:hAnsi="Times New Roman" w:cs="Times New Roman"/>
          <w:sz w:val="16"/>
          <w:szCs w:val="16"/>
        </w:rPr>
        <w:t>D.lgs</w:t>
      </w:r>
      <w:proofErr w:type="spellEnd"/>
      <w:r w:rsidRPr="009C24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C2472">
        <w:rPr>
          <w:rFonts w:ascii="Times New Roman" w:eastAsia="Times New Roman" w:hAnsi="Times New Roman" w:cs="Times New Roman"/>
          <w:sz w:val="16"/>
          <w:szCs w:val="16"/>
        </w:rPr>
        <w:t>n°</w:t>
      </w:r>
      <w:proofErr w:type="spellEnd"/>
      <w:r w:rsidRPr="009C2472">
        <w:rPr>
          <w:rFonts w:ascii="Times New Roman" w:eastAsia="Times New Roman" w:hAnsi="Times New Roman" w:cs="Times New Roman"/>
          <w:sz w:val="16"/>
          <w:szCs w:val="16"/>
        </w:rPr>
        <w:t xml:space="preserve"> 39/93)</w:t>
      </w:r>
    </w:p>
    <w:sectPr w:rsidR="00A270A3" w:rsidRPr="009C2472" w:rsidSect="00A270A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024"/>
    <w:multiLevelType w:val="multilevel"/>
    <w:tmpl w:val="1FB8451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621862"/>
    <w:multiLevelType w:val="multilevel"/>
    <w:tmpl w:val="41F016B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228FD"/>
    <w:multiLevelType w:val="multilevel"/>
    <w:tmpl w:val="5CEC40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283"/>
  <w:characterSpacingControl w:val="doNotCompress"/>
  <w:compat/>
  <w:rsids>
    <w:rsidRoot w:val="00A270A3"/>
    <w:rsid w:val="00004511"/>
    <w:rsid w:val="00232F5C"/>
    <w:rsid w:val="005D1D08"/>
    <w:rsid w:val="005E4AE5"/>
    <w:rsid w:val="007F59E5"/>
    <w:rsid w:val="008123C0"/>
    <w:rsid w:val="009C2472"/>
    <w:rsid w:val="00A270A3"/>
    <w:rsid w:val="00E8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BF"/>
  </w:style>
  <w:style w:type="paragraph" w:styleId="Titolo1">
    <w:name w:val="heading 1"/>
    <w:basedOn w:val="normal"/>
    <w:next w:val="normal"/>
    <w:rsid w:val="00A270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270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270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270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270A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270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270A3"/>
  </w:style>
  <w:style w:type="table" w:customStyle="1" w:styleId="TableNormal">
    <w:name w:val="Table Normal"/>
    <w:rsid w:val="00A270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270A3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F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46A5"/>
    <w:rPr>
      <w:color w:val="0563C1"/>
      <w:u w:val="single"/>
    </w:rPr>
  </w:style>
  <w:style w:type="paragraph" w:styleId="Nessunaspaziatura">
    <w:name w:val="No Spacing"/>
    <w:uiPriority w:val="1"/>
    <w:qFormat/>
    <w:rsid w:val="00DC46A5"/>
    <w:pPr>
      <w:spacing w:after="0" w:line="240" w:lineRule="auto"/>
    </w:pPr>
    <w:rPr>
      <w:rFonts w:cs="Times New Roman"/>
    </w:rPr>
  </w:style>
  <w:style w:type="paragraph" w:customStyle="1" w:styleId="Normale1">
    <w:name w:val="Normale1"/>
    <w:rsid w:val="00AC2657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1A6D43"/>
    <w:pPr>
      <w:ind w:left="720"/>
      <w:contextualSpacing/>
    </w:pPr>
  </w:style>
  <w:style w:type="paragraph" w:styleId="Sottotitolo">
    <w:name w:val="Subtitle"/>
    <w:basedOn w:val="normal"/>
    <w:next w:val="normal"/>
    <w:rsid w:val="00A270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70A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erg4EC6m+vGyDUkVPy3Mr0Q9Lw==">CgMxLjA4AHIhMUVuSHdlU0xjV0d1ckFCSnk4MVZoeWlJWTZfNEt5Tkx0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5</cp:revision>
  <dcterms:created xsi:type="dcterms:W3CDTF">2024-10-22T09:10:00Z</dcterms:created>
  <dcterms:modified xsi:type="dcterms:W3CDTF">2024-10-22T09:47:00Z</dcterms:modified>
</cp:coreProperties>
</file>