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proofErr w:type="gram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A0EBA" w:rsidRPr="00AA0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0000995</w:t>
      </w:r>
      <w:proofErr w:type="gramEnd"/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A0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IV.1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AA0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Febbraio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terze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1C46DE" w:rsidRDefault="00E075B2" w:rsidP="001C46DE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bookmarkStart w:id="0" w:name="_GoBack"/>
      <w:r w:rsidR="00AA0EBA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Rettifica Circ. </w:t>
      </w:r>
      <w:r w:rsidR="001C46DE" w:rsidRPr="001A094B">
        <w:rPr>
          <w:rFonts w:ascii="Times New Roman" w:eastAsia="Batang" w:hAnsi="Times New Roman" w:cs="Times New Roman"/>
          <w:b/>
          <w:sz w:val="24"/>
          <w:szCs w:val="24"/>
        </w:rPr>
        <w:t xml:space="preserve">“Giornata della memoria delle vittime civili e militari di Amantea nel secondo conflitto mondiale” 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1C46DE">
        <w:rPr>
          <w:rFonts w:ascii="Times New Roman" w:hAnsi="Times New Roman"/>
          <w:b/>
          <w:sz w:val="24"/>
          <w:szCs w:val="24"/>
        </w:rPr>
        <w:t>Martedì</w:t>
      </w:r>
      <w:proofErr w:type="gramEnd"/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1C46DE">
        <w:rPr>
          <w:rFonts w:ascii="Times New Roman" w:hAnsi="Times New Roman"/>
          <w:b/>
          <w:sz w:val="24"/>
          <w:szCs w:val="24"/>
        </w:rPr>
        <w:t>20</w:t>
      </w:r>
      <w:r w:rsidR="007F0533">
        <w:rPr>
          <w:rFonts w:ascii="Times New Roman" w:hAnsi="Times New Roman"/>
          <w:b/>
          <w:sz w:val="24"/>
          <w:szCs w:val="24"/>
        </w:rPr>
        <w:t xml:space="preserve"> Febbraio 2024 dalle h.9,15</w:t>
      </w:r>
      <w:r w:rsidR="001C46DE">
        <w:rPr>
          <w:rFonts w:ascii="Times New Roman" w:hAnsi="Times New Roman"/>
          <w:b/>
          <w:sz w:val="24"/>
          <w:szCs w:val="24"/>
        </w:rPr>
        <w:t xml:space="preserve">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1C46DE">
        <w:rPr>
          <w:rFonts w:ascii="Times New Roman" w:hAnsi="Times New Roman"/>
          <w:b/>
          <w:sz w:val="24"/>
          <w:szCs w:val="24"/>
        </w:rPr>
        <w:t xml:space="preserve">- Classi terze – Ritrovo </w:t>
      </w:r>
      <w:r w:rsidR="001C46DE" w:rsidRPr="001C46DE">
        <w:rPr>
          <w:rFonts w:ascii="Times New Roman" w:hAnsi="Times New Roman"/>
          <w:b/>
          <w:sz w:val="24"/>
          <w:szCs w:val="24"/>
        </w:rPr>
        <w:t xml:space="preserve">nei pressi del civico 50 di via Indipendenza </w:t>
      </w:r>
      <w:r w:rsidR="001C46DE">
        <w:rPr>
          <w:rFonts w:ascii="Times New Roman" w:hAnsi="Times New Roman"/>
          <w:b/>
          <w:sz w:val="24"/>
          <w:szCs w:val="24"/>
        </w:rPr>
        <w:t xml:space="preserve">in Amantea </w:t>
      </w:r>
      <w:r w:rsidR="001C46DE" w:rsidRPr="001C46DE">
        <w:rPr>
          <w:rFonts w:ascii="Times New Roman" w:hAnsi="Times New Roman"/>
          <w:b/>
          <w:sz w:val="24"/>
          <w:szCs w:val="24"/>
        </w:rPr>
        <w:t xml:space="preserve">(oggi c.d. “Case </w:t>
      </w:r>
      <w:proofErr w:type="spellStart"/>
      <w:r w:rsidR="001C46DE" w:rsidRPr="001C46DE">
        <w:rPr>
          <w:rFonts w:ascii="Times New Roman" w:hAnsi="Times New Roman"/>
          <w:b/>
          <w:sz w:val="24"/>
          <w:szCs w:val="24"/>
        </w:rPr>
        <w:t>Sciullate</w:t>
      </w:r>
      <w:proofErr w:type="spellEnd"/>
      <w:r w:rsidR="001C46DE" w:rsidRPr="001C46DE">
        <w:rPr>
          <w:rFonts w:ascii="Times New Roman" w:hAnsi="Times New Roman"/>
          <w:b/>
          <w:sz w:val="24"/>
          <w:szCs w:val="24"/>
        </w:rPr>
        <w:t>”</w:t>
      </w:r>
      <w:r w:rsidR="001C46DE">
        <w:rPr>
          <w:rFonts w:ascii="Times New Roman" w:hAnsi="Times New Roman"/>
          <w:b/>
          <w:sz w:val="24"/>
          <w:szCs w:val="24"/>
        </w:rPr>
        <w:t>).</w:t>
      </w:r>
    </w:p>
    <w:bookmarkEnd w:id="0"/>
    <w:p w:rsidR="0080658D" w:rsidRPr="0080658D" w:rsidRDefault="00877282" w:rsidP="006D1D8A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AA0EBA">
        <w:rPr>
          <w:rFonts w:ascii="Times New Roman" w:eastAsia="Times New Roman" w:hAnsi="Times New Roman" w:cs="Times New Roman"/>
          <w:position w:val="0"/>
          <w:sz w:val="24"/>
          <w:szCs w:val="24"/>
        </w:rPr>
        <w:t>in rettifica e sostituzione della precedente circolare</w:t>
      </w:r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>0000961  IV.1</w:t>
      </w:r>
      <w:r w:rsidR="00AA0EBA" w:rsidRPr="00AA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14/02/2024,</w:t>
      </w:r>
      <w:r w:rsidR="00AA0EB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giorno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20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Febbraio 2024</w:t>
      </w:r>
      <w:r w:rsidR="008746F6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nei pressi del civico 50 di via Indipendenza in Amantea (oggi c.d. “Case </w:t>
      </w:r>
      <w:proofErr w:type="spellStart"/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Sciullate</w:t>
      </w:r>
      <w:proofErr w:type="spellEnd"/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”)</w:t>
      </w:r>
      <w:r w:rsidR="007F0533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80658D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come da inv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ito dell’Amministrazione Comunale di Amantea, in 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ricorrenza della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“</w:t>
      </w:r>
      <w:r w:rsidR="0080658D" w:rsidRPr="001A094B">
        <w:rPr>
          <w:rFonts w:ascii="Times New Roman" w:eastAsia="Batang" w:hAnsi="Times New Roman" w:cs="Times New Roman"/>
          <w:b/>
          <w:sz w:val="24"/>
          <w:szCs w:val="24"/>
        </w:rPr>
        <w:t>Giornata della memoria delle vittime civili e militari di Amantea nel secondo conflitto mondiale”</w:t>
      </w:r>
      <w:r w:rsidR="0080658D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celebrerà dalla h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10,0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 ricordo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del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le vittime del bombardamento del ‘43 ,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costato la vita a 26 cittadini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manteani</w:t>
      </w:r>
      <w:proofErr w:type="spellEnd"/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molti dei quali giovanissimi, e tutte le perdite civili e militari che ha subito la cittadina 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di Amantea </w:t>
      </w:r>
      <w:r w:rsidR="0080658D" w:rsidRP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durante la seconda guerra mondiale.</w:t>
      </w:r>
    </w:p>
    <w:p w:rsidR="0080658D" w:rsidRDefault="0080658D" w:rsidP="006D1D8A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0658D" w:rsidP="006D1D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è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utile alle attivit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>à rivolte agli studenti previste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 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7F05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658D" w:rsidRPr="0080658D" w:rsidRDefault="0080658D" w:rsidP="006D1D8A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:rsidR="00E075B2" w:rsidRDefault="00E075B2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classi terze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recheranno autonomamente presso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il luogo d’incontro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alle h</w:t>
      </w:r>
      <w:r w:rsidR="006D7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640ECC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9,</w:t>
      </w:r>
      <w:r w:rsidR="0042734B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15</w:t>
      </w:r>
      <w:r w:rsidR="008746F6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 con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996C6A" w:rsidRDefault="00E075B2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prendere visione e registrare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la nuova procedura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sul RE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come da circ. </w:t>
      </w:r>
      <w:proofErr w:type="spellStart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Prot</w:t>
      </w:r>
      <w:proofErr w:type="spellEnd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. n. </w:t>
      </w:r>
      <w:r w:rsidR="002D13B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0000781 </w:t>
      </w:r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I.1                                                            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del 5 Febbraio 2024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informare 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996C6A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 w:rsidR="00AC31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^A</w:t>
            </w:r>
          </w:p>
        </w:tc>
        <w:tc>
          <w:tcPr>
            <w:tcW w:w="1192" w:type="dxa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996C6A" w:rsidRPr="00B1241F" w:rsidRDefault="00996C6A" w:rsidP="006D1D8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 ADAMO</w:t>
            </w:r>
          </w:p>
        </w:tc>
      </w:tr>
      <w:tr w:rsidR="00996C6A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 w:rsidR="00AC31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996C6A">
        <w:trPr>
          <w:trHeight w:val="304"/>
          <w:jc w:val="center"/>
        </w:trPr>
        <w:tc>
          <w:tcPr>
            <w:tcW w:w="1602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 w:rsidR="00AC31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</w:t>
            </w:r>
          </w:p>
        </w:tc>
        <w:tc>
          <w:tcPr>
            <w:tcW w:w="1192" w:type="dxa"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vMerge w:val="restart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  <w:p w:rsidR="00996C6A" w:rsidRDefault="00996C6A" w:rsidP="00996C6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</w:tr>
      <w:tr w:rsidR="00996C6A" w:rsidRPr="00B1241F" w:rsidTr="00996C6A">
        <w:trPr>
          <w:trHeight w:val="343"/>
          <w:jc w:val="center"/>
        </w:trPr>
        <w:tc>
          <w:tcPr>
            <w:tcW w:w="1602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</w:t>
            </w:r>
          </w:p>
        </w:tc>
        <w:tc>
          <w:tcPr>
            <w:tcW w:w="1192" w:type="dxa"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vMerge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603671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</w:tcPr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996C6A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996C6A" w:rsidRPr="00B1241F" w:rsidRDefault="00BB0817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DE GRAZIA FRANCO</w:t>
            </w:r>
            <w:r w:rsidR="00AA0EB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</w:p>
        </w:tc>
      </w:tr>
      <w:tr w:rsidR="00996C6A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</w:p>
        </w:tc>
        <w:tc>
          <w:tcPr>
            <w:tcW w:w="1192" w:type="dxa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996C6A" w:rsidRPr="00B1241F" w:rsidTr="00996C6A">
        <w:trPr>
          <w:trHeight w:val="612"/>
          <w:jc w:val="center"/>
        </w:trPr>
        <w:tc>
          <w:tcPr>
            <w:tcW w:w="1602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6D1D8A" w:rsidRDefault="00996C6A" w:rsidP="006D1D8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</w:p>
          <w:p w:rsidR="006D1D8A" w:rsidRPr="00B1241F" w:rsidRDefault="006D1D8A" w:rsidP="006D1D8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  <w:tcBorders>
              <w:bottom w:val="single" w:sz="4" w:space="0" w:color="707070"/>
            </w:tcBorders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bottom w:val="single" w:sz="4" w:space="0" w:color="707070"/>
            </w:tcBorders>
            <w:shd w:val="clear" w:color="auto" w:fill="auto"/>
            <w:vAlign w:val="center"/>
          </w:tcPr>
          <w:p w:rsidR="00996C6A" w:rsidRPr="00B1241F" w:rsidRDefault="00996C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996C6A" w:rsidRDefault="00996C6A" w:rsidP="0099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640ECC" w:rsidRDefault="00640ECC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ai proff. </w:t>
      </w:r>
      <w:r w:rsidR="00F0084E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Stocco</w:t>
      </w:r>
      <w:r w:rsidR="00E14C9A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9F2796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proofErr w:type="spellStart"/>
      <w:r w:rsidR="009F2796" w:rsidRPr="006F2560">
        <w:rPr>
          <w:rFonts w:ascii="Times New Roman" w:eastAsia="Times New Roman" w:hAnsi="Times New Roman" w:cs="Times New Roman"/>
          <w:position w:val="0"/>
          <w:sz w:val="24"/>
          <w:szCs w:val="24"/>
        </w:rPr>
        <w:t>Sellaro</w:t>
      </w:r>
      <w:proofErr w:type="spellEnd"/>
      <w:r w:rsidR="009F279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AC3128"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-organizzativi.</w:t>
      </w:r>
    </w:p>
    <w:p w:rsidR="006D1D8A" w:rsidRDefault="006D1D8A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D67DCB" w:rsidRDefault="00D67DCB" w:rsidP="00D67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D67DCB">
        <w:rPr>
          <w:rFonts w:ascii="Times New Roman" w:eastAsia="Times New Roman" w:hAnsi="Times New Roman" w:cs="Times New Roman"/>
          <w:position w:val="0"/>
          <w:sz w:val="24"/>
          <w:szCs w:val="24"/>
        </w:rPr>
        <w:t>Si invitano altresì, i docenti del gruppo inclusione delle classi interessate, a rendersi disponibili per la vigilanza alle attività.</w:t>
      </w:r>
    </w:p>
    <w:p w:rsidR="00AA0EBA" w:rsidRPr="00D67DCB" w:rsidRDefault="00AA0EBA" w:rsidP="00D67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AA0EBA" w:rsidRPr="00AA0EBA" w:rsidRDefault="0080521B" w:rsidP="00AA0E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</w:t>
      </w:r>
      <w:r w:rsidR="00AA0EBA" w:rsidRPr="00AA0EB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proff. </w:t>
      </w:r>
      <w:proofErr w:type="spellStart"/>
      <w:r w:rsidR="00AA0EBA" w:rsidRPr="00AA0EBA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 Basile saranno</w:t>
      </w:r>
      <w:r w:rsidR="00AB5B7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presenti</w:t>
      </w:r>
      <w:r w:rsidR="00AA0EBA" w:rsidRPr="00AA0EB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alle attività previste. </w:t>
      </w:r>
    </w:p>
    <w:p w:rsidR="00BE79BF" w:rsidRDefault="00BE79BF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7A6463" w:rsidRPr="00640ECC" w:rsidRDefault="007A6463" w:rsidP="007A6463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BE79BF">
        <w:rPr>
          <w:rFonts w:ascii="Times New Roman" w:hAnsi="Times New Roman"/>
          <w:sz w:val="24"/>
          <w:szCs w:val="24"/>
        </w:rPr>
        <w:t xml:space="preserve">tuate delle riprese video e </w:t>
      </w:r>
      <w:r w:rsidR="00AC3128">
        <w:rPr>
          <w:rFonts w:ascii="Times New Roman" w:hAnsi="Times New Roman"/>
          <w:sz w:val="24"/>
          <w:szCs w:val="24"/>
        </w:rPr>
        <w:t>foto</w:t>
      </w:r>
      <w:r>
        <w:rPr>
          <w:rFonts w:ascii="Times New Roman" w:hAnsi="Times New Roman"/>
          <w:sz w:val="24"/>
          <w:szCs w:val="24"/>
        </w:rPr>
        <w:t xml:space="preserve">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6D1D8A" w:rsidRDefault="006D1D8A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BE79BF" w:rsidRDefault="00AA3A3D" w:rsidP="006D1D8A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AA3A3D" w:rsidRPr="00BE79BF" w:rsidRDefault="002447A5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C7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4273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Pag. </w:t>
    </w:r>
    <w:r w:rsidR="003609B6">
      <w:rPr>
        <w:color w:val="000000"/>
      </w:rPr>
      <w:fldChar w:fldCharType="begin"/>
    </w:r>
    <w:r w:rsidR="003609B6">
      <w:rPr>
        <w:color w:val="000000"/>
      </w:rPr>
      <w:instrText>PAGE</w:instrText>
    </w:r>
    <w:r w:rsidR="003609B6">
      <w:rPr>
        <w:color w:val="000000"/>
      </w:rPr>
      <w:fldChar w:fldCharType="separate"/>
    </w:r>
    <w:r w:rsidR="00D04C3F">
      <w:rPr>
        <w:noProof/>
        <w:color w:val="000000"/>
      </w:rPr>
      <w:t>2</w:t>
    </w:r>
    <w:r w:rsidR="003609B6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02278"/>
    <w:rsid w:val="00035470"/>
    <w:rsid w:val="00051FB9"/>
    <w:rsid w:val="000602B0"/>
    <w:rsid w:val="00064D84"/>
    <w:rsid w:val="000A59E5"/>
    <w:rsid w:val="000B5A33"/>
    <w:rsid w:val="000D02B2"/>
    <w:rsid w:val="000F0C5E"/>
    <w:rsid w:val="000F2C01"/>
    <w:rsid w:val="00117661"/>
    <w:rsid w:val="0013598C"/>
    <w:rsid w:val="0013691D"/>
    <w:rsid w:val="00155148"/>
    <w:rsid w:val="00173E90"/>
    <w:rsid w:val="00187871"/>
    <w:rsid w:val="001A2D89"/>
    <w:rsid w:val="001C46DE"/>
    <w:rsid w:val="001D7383"/>
    <w:rsid w:val="001E5632"/>
    <w:rsid w:val="001F2B08"/>
    <w:rsid w:val="00215B86"/>
    <w:rsid w:val="002447A5"/>
    <w:rsid w:val="0027028C"/>
    <w:rsid w:val="00272FFD"/>
    <w:rsid w:val="00296057"/>
    <w:rsid w:val="002A4302"/>
    <w:rsid w:val="002A7FAC"/>
    <w:rsid w:val="002D13BE"/>
    <w:rsid w:val="002E0050"/>
    <w:rsid w:val="002F52B4"/>
    <w:rsid w:val="00333C70"/>
    <w:rsid w:val="00335A5F"/>
    <w:rsid w:val="003549F6"/>
    <w:rsid w:val="003609B6"/>
    <w:rsid w:val="003850E2"/>
    <w:rsid w:val="00392EC4"/>
    <w:rsid w:val="003F31DF"/>
    <w:rsid w:val="0040345B"/>
    <w:rsid w:val="00421AF0"/>
    <w:rsid w:val="0042734B"/>
    <w:rsid w:val="004405B0"/>
    <w:rsid w:val="004539CD"/>
    <w:rsid w:val="00453F23"/>
    <w:rsid w:val="00467C4C"/>
    <w:rsid w:val="004805CB"/>
    <w:rsid w:val="004A7D90"/>
    <w:rsid w:val="004D1F8E"/>
    <w:rsid w:val="005216F3"/>
    <w:rsid w:val="00522FF4"/>
    <w:rsid w:val="00525A80"/>
    <w:rsid w:val="005332B6"/>
    <w:rsid w:val="0055172B"/>
    <w:rsid w:val="005A7FA3"/>
    <w:rsid w:val="005D548F"/>
    <w:rsid w:val="005E2155"/>
    <w:rsid w:val="005F2038"/>
    <w:rsid w:val="00606219"/>
    <w:rsid w:val="006105C0"/>
    <w:rsid w:val="00640ECC"/>
    <w:rsid w:val="006640DD"/>
    <w:rsid w:val="00675B89"/>
    <w:rsid w:val="00682D92"/>
    <w:rsid w:val="00694834"/>
    <w:rsid w:val="006B290D"/>
    <w:rsid w:val="006D1D8A"/>
    <w:rsid w:val="006D7FD0"/>
    <w:rsid w:val="006F2560"/>
    <w:rsid w:val="00743836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521B"/>
    <w:rsid w:val="0080658D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923D4F"/>
    <w:rsid w:val="00945644"/>
    <w:rsid w:val="00961883"/>
    <w:rsid w:val="00996C6A"/>
    <w:rsid w:val="009C511A"/>
    <w:rsid w:val="009D3AA9"/>
    <w:rsid w:val="009E098E"/>
    <w:rsid w:val="009F2796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0EBA"/>
    <w:rsid w:val="00AA3A3D"/>
    <w:rsid w:val="00AB33B9"/>
    <w:rsid w:val="00AB5B75"/>
    <w:rsid w:val="00AB7620"/>
    <w:rsid w:val="00AC3128"/>
    <w:rsid w:val="00AD7979"/>
    <w:rsid w:val="00AE1A84"/>
    <w:rsid w:val="00AF2FB0"/>
    <w:rsid w:val="00AF5759"/>
    <w:rsid w:val="00B00805"/>
    <w:rsid w:val="00B04E9C"/>
    <w:rsid w:val="00B1645C"/>
    <w:rsid w:val="00B25A5E"/>
    <w:rsid w:val="00B4063D"/>
    <w:rsid w:val="00BB0817"/>
    <w:rsid w:val="00BB36F0"/>
    <w:rsid w:val="00BE79BF"/>
    <w:rsid w:val="00BF13E4"/>
    <w:rsid w:val="00C113A8"/>
    <w:rsid w:val="00C30D51"/>
    <w:rsid w:val="00C328F6"/>
    <w:rsid w:val="00C40E74"/>
    <w:rsid w:val="00C71285"/>
    <w:rsid w:val="00CA0680"/>
    <w:rsid w:val="00CD4C36"/>
    <w:rsid w:val="00CF32F2"/>
    <w:rsid w:val="00D04C3F"/>
    <w:rsid w:val="00D115D2"/>
    <w:rsid w:val="00D171BE"/>
    <w:rsid w:val="00D23276"/>
    <w:rsid w:val="00D23671"/>
    <w:rsid w:val="00D35AD7"/>
    <w:rsid w:val="00D42613"/>
    <w:rsid w:val="00D570FD"/>
    <w:rsid w:val="00D67AD1"/>
    <w:rsid w:val="00D67DCB"/>
    <w:rsid w:val="00D8471C"/>
    <w:rsid w:val="00D914F5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E5323"/>
    <w:rsid w:val="00F0084E"/>
    <w:rsid w:val="00F07F63"/>
    <w:rsid w:val="00F20B77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AF40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2024-02-15T10:08:00Z</cp:lastPrinted>
  <dcterms:created xsi:type="dcterms:W3CDTF">2024-02-15T10:01:00Z</dcterms:created>
  <dcterms:modified xsi:type="dcterms:W3CDTF">2024-02-15T10:14:00Z</dcterms:modified>
</cp:coreProperties>
</file>